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2D3" w:rsidRDefault="009E12D3">
      <w:pPr>
        <w:rPr>
          <w:rFonts w:ascii="Times New Roman" w:hAnsi="Times New Roman" w:cs="Times New Roman"/>
          <w:sz w:val="36"/>
          <w:szCs w:val="36"/>
        </w:rPr>
      </w:pPr>
    </w:p>
    <w:p w:rsidR="009E12D3" w:rsidRDefault="009E12D3">
      <w:pPr>
        <w:rPr>
          <w:rFonts w:ascii="Times New Roman" w:hAnsi="Times New Roman" w:cs="Times New Roman"/>
          <w:sz w:val="36"/>
          <w:szCs w:val="36"/>
        </w:rPr>
      </w:pPr>
    </w:p>
    <w:p w:rsidR="009E12D3" w:rsidRPr="009E12D3" w:rsidRDefault="005732D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2/26/15-</w:t>
      </w:r>
      <w:bookmarkStart w:id="0" w:name="_GoBack"/>
      <w:bookmarkEnd w:id="0"/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5732D3">
        <w:rPr>
          <w:rFonts w:ascii="Times New Roman" w:hAnsi="Times New Roman" w:cs="Times New Roman"/>
          <w:sz w:val="36"/>
          <w:szCs w:val="36"/>
        </w:rPr>
        <w:t>Read Chapter 15.4 (441-449).  As you read the section, complete the final part of the Chapter 15 outline.  You will retain this in your binder.  When you are done, answer questions 2, 3, 6 &amp; 7 on page 449. As always, add the bolded words from this section to your vocabulary list for Chapter 14/15.  You will need to have your completed vocabulary list with you in class tomorrow.</w:t>
      </w:r>
    </w:p>
    <w:sectPr w:rsidR="009E12D3" w:rsidRPr="009E12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3"/>
    <w:rsid w:val="005732D3"/>
    <w:rsid w:val="00681CE2"/>
    <w:rsid w:val="009E12D3"/>
    <w:rsid w:val="00D0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B16292-DC01-4E2F-A76D-2495944F9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2015-02-25T17:43:00Z</dcterms:created>
  <dcterms:modified xsi:type="dcterms:W3CDTF">2015-02-25T17:43:00Z</dcterms:modified>
</cp:coreProperties>
</file>