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388" w:rsidRDefault="00930388" w:rsidP="00930388">
      <w:pPr>
        <w:rPr>
          <w:sz w:val="24"/>
          <w:szCs w:val="24"/>
        </w:rPr>
      </w:pPr>
    </w:p>
    <w:p w:rsidR="00930388" w:rsidRDefault="00930388" w:rsidP="00930388">
      <w:pPr>
        <w:rPr>
          <w:sz w:val="24"/>
          <w:szCs w:val="24"/>
        </w:rPr>
      </w:pPr>
    </w:p>
    <w:p w:rsidR="00930388" w:rsidRPr="00930388" w:rsidRDefault="00930388" w:rsidP="00930388">
      <w:pPr>
        <w:jc w:val="center"/>
        <w:rPr>
          <w:i/>
          <w:sz w:val="24"/>
          <w:szCs w:val="24"/>
        </w:rPr>
      </w:pPr>
      <w:r w:rsidRPr="00930388">
        <w:rPr>
          <w:b/>
          <w:sz w:val="48"/>
          <w:szCs w:val="48"/>
          <w:u w:val="single"/>
        </w:rPr>
        <w:t>Exit Ticket</w:t>
      </w:r>
      <w:r>
        <w:rPr>
          <w:i/>
          <w:sz w:val="24"/>
          <w:szCs w:val="24"/>
        </w:rPr>
        <w:t xml:space="preserve"> 12/5/14 (Chapter 14.5)</w:t>
      </w:r>
      <w:bookmarkStart w:id="0" w:name="_GoBack"/>
      <w:bookmarkEnd w:id="0"/>
    </w:p>
    <w:p w:rsidR="006921C6" w:rsidRPr="00930388" w:rsidRDefault="00930388" w:rsidP="00930388">
      <w:pPr>
        <w:rPr>
          <w:sz w:val="24"/>
          <w:szCs w:val="24"/>
        </w:rPr>
      </w:pPr>
      <w:r w:rsidRPr="00930388">
        <w:rPr>
          <w:sz w:val="24"/>
          <w:szCs w:val="24"/>
        </w:rPr>
        <w:t>Unlike England, France, and Spain, the Holy Roman Empire never become a truly united nation.  Explain why that was.</w:t>
      </w:r>
    </w:p>
    <w:sectPr w:rsidR="006921C6" w:rsidRPr="009303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388"/>
    <w:rsid w:val="006921C6"/>
    <w:rsid w:val="0093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7F8670-F224-4A69-AAD8-CF490D10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2014-12-05T11:55:00Z</dcterms:created>
  <dcterms:modified xsi:type="dcterms:W3CDTF">2014-12-05T11:55:00Z</dcterms:modified>
</cp:coreProperties>
</file>